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2F9" w:rsidRPr="00542C4E" w:rsidRDefault="00C842F9" w:rsidP="00C842F9">
      <w:pPr>
        <w:jc w:val="center"/>
        <w:rPr>
          <w:b/>
          <w:sz w:val="40"/>
          <w:szCs w:val="40"/>
        </w:rPr>
      </w:pPr>
      <w:bookmarkStart w:id="0" w:name="_GoBack"/>
      <w:bookmarkEnd w:id="0"/>
      <w:r>
        <w:rPr>
          <w:noProof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469265</wp:posOffset>
            </wp:positionH>
            <wp:positionV relativeFrom="paragraph">
              <wp:posOffset>-311785</wp:posOffset>
            </wp:positionV>
            <wp:extent cx="5760720" cy="773430"/>
            <wp:effectExtent l="0" t="0" r="0" b="7620"/>
            <wp:wrapThrough wrapText="bothSides">
              <wp:wrapPolygon edited="0">
                <wp:start x="0" y="0"/>
                <wp:lineTo x="0" y="21281"/>
                <wp:lineTo x="21500" y="21281"/>
                <wp:lineTo x="21500" y="0"/>
                <wp:lineTo x="0" y="0"/>
              </wp:wrapPolygon>
            </wp:wrapThrough>
            <wp:docPr id="1" name="Obrázo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73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42F9" w:rsidRPr="00730DDF" w:rsidRDefault="00C842F9" w:rsidP="00C842F9">
      <w:pPr>
        <w:jc w:val="center"/>
        <w:rPr>
          <w:b/>
          <w:sz w:val="24"/>
          <w:szCs w:val="24"/>
        </w:rPr>
      </w:pPr>
      <w:r w:rsidRPr="00730DDF">
        <w:rPr>
          <w:b/>
          <w:sz w:val="24"/>
          <w:szCs w:val="24"/>
        </w:rPr>
        <w:t>Tel.: 043 5307 274 JZS ORL Trstená</w:t>
      </w:r>
    </w:p>
    <w:p w:rsidR="00C842F9" w:rsidRDefault="00C842F9" w:rsidP="00A67D2B"/>
    <w:p w:rsidR="000870ED" w:rsidRPr="000870ED" w:rsidRDefault="000870ED" w:rsidP="00A67D2B">
      <w:r w:rsidRPr="000870ED">
        <w:t xml:space="preserve">Vážená kolegyňa, kolega </w:t>
      </w:r>
    </w:p>
    <w:p w:rsidR="000870ED" w:rsidRPr="000870ED" w:rsidRDefault="000870ED" w:rsidP="00A67D2B">
      <w:r w:rsidRPr="000870ED">
        <w:t xml:space="preserve">Váš pacient </w:t>
      </w:r>
      <w:r w:rsidR="00A67D2B">
        <w:t>..................................................................</w:t>
      </w:r>
      <w:r w:rsidRPr="000870ED">
        <w:tab/>
        <w:t>nar.</w:t>
      </w:r>
      <w:r w:rsidR="00A67D2B">
        <w:t xml:space="preserve"> ..................................................................</w:t>
      </w:r>
      <w:r w:rsidRPr="000870ED">
        <w:t xml:space="preserve"> </w:t>
      </w:r>
    </w:p>
    <w:p w:rsidR="000870ED" w:rsidRPr="000870ED" w:rsidRDefault="000870ED" w:rsidP="00A67D2B">
      <w:r w:rsidRPr="000870ED">
        <w:t>bude d</w:t>
      </w:r>
      <w:r>
        <w:t>ň</w:t>
      </w:r>
      <w:r w:rsidRPr="000870ED">
        <w:t>a</w:t>
      </w:r>
      <w:r w:rsidR="00A67D2B">
        <w:t xml:space="preserve"> .................................................................. </w:t>
      </w:r>
      <w:r w:rsidRPr="000870ED">
        <w:t>prijatý na opera</w:t>
      </w:r>
      <w:r>
        <w:t>č</w:t>
      </w:r>
      <w:r w:rsidRPr="000870ED">
        <w:t xml:space="preserve">ný zákrok na ORL oddelenie </w:t>
      </w:r>
    </w:p>
    <w:p w:rsidR="000870ED" w:rsidRDefault="000870ED" w:rsidP="00C85B8C">
      <w:pPr>
        <w:spacing w:line="240" w:lineRule="auto"/>
      </w:pPr>
      <w:r w:rsidRPr="000870ED">
        <w:t xml:space="preserve">Preto Vás prosíme o </w:t>
      </w:r>
      <w:r w:rsidR="00C842F9">
        <w:t>vyšetrenia</w:t>
      </w:r>
      <w:r w:rsidRPr="000870ED">
        <w:t xml:space="preserve">: </w:t>
      </w:r>
      <w:r w:rsidR="00A67D2B">
        <w:tab/>
      </w:r>
      <w:r w:rsidRPr="000870ED">
        <w:t xml:space="preserve">- FW </w:t>
      </w:r>
    </w:p>
    <w:p w:rsidR="000870ED" w:rsidRPr="000870ED" w:rsidRDefault="000870ED" w:rsidP="00C85B8C">
      <w:pPr>
        <w:spacing w:line="240" w:lineRule="auto"/>
        <w:ind w:left="2832" w:firstLine="708"/>
      </w:pPr>
      <w:r>
        <w:t xml:space="preserve">- </w:t>
      </w:r>
      <w:r w:rsidRPr="000870ED">
        <w:t>KO + diff</w:t>
      </w:r>
      <w:r w:rsidRPr="000870ED">
        <w:rPr>
          <w:color w:val="5D6562"/>
        </w:rPr>
        <w:t xml:space="preserve">. </w:t>
      </w:r>
      <w:r w:rsidRPr="000870ED">
        <w:t xml:space="preserve">+ Tr </w:t>
      </w:r>
    </w:p>
    <w:p w:rsidR="000870ED" w:rsidRPr="000870ED" w:rsidRDefault="00030532" w:rsidP="00C85B8C">
      <w:pPr>
        <w:spacing w:line="240" w:lineRule="auto"/>
        <w:ind w:left="2832" w:firstLine="708"/>
        <w:rPr>
          <w:i/>
          <w:iCs/>
          <w:color w:val="877CDB"/>
          <w:w w:val="83"/>
          <w:rtl/>
          <w:lang w:val="en-US" w:bidi="he-IL"/>
        </w:rPr>
      </w:pPr>
      <w:r>
        <w:t>- Hemokoag</w:t>
      </w:r>
      <w:r w:rsidR="000870ED" w:rsidRPr="000870ED">
        <w:t>ula</w:t>
      </w:r>
      <w:r w:rsidR="000870ED">
        <w:t>č</w:t>
      </w:r>
      <w:r w:rsidR="000870ED" w:rsidRPr="000870ED">
        <w:t>né vyšetrenie</w:t>
      </w:r>
      <w:r w:rsidR="000870ED">
        <w:t xml:space="preserve"> (APTT,</w:t>
      </w:r>
      <w:r w:rsidR="00C85B8C">
        <w:t xml:space="preserve"> Quick, Trombínový čas</w:t>
      </w:r>
      <w:r w:rsidR="000870ED">
        <w:t>)</w:t>
      </w:r>
      <w:r w:rsidR="000870ED" w:rsidRPr="000870ED">
        <w:rPr>
          <w:i/>
          <w:iCs/>
          <w:color w:val="877CDB"/>
          <w:w w:val="83"/>
          <w:rtl/>
          <w:lang w:val="en-US" w:bidi="he-IL"/>
        </w:rPr>
        <w:t xml:space="preserve"> </w:t>
      </w:r>
    </w:p>
    <w:p w:rsidR="000870ED" w:rsidRPr="000870ED" w:rsidRDefault="000870ED" w:rsidP="00C85B8C">
      <w:pPr>
        <w:spacing w:line="240" w:lineRule="auto"/>
        <w:ind w:left="3540"/>
        <w:rPr>
          <w:i/>
          <w:lang w:bidi="he-IL"/>
        </w:rPr>
      </w:pPr>
      <w:r w:rsidRPr="000870ED">
        <w:rPr>
          <w:i/>
          <w:lang w:bidi="he-IL"/>
        </w:rPr>
        <w:t xml:space="preserve">- KS + Rh faktor </w:t>
      </w:r>
    </w:p>
    <w:p w:rsidR="000870ED" w:rsidRPr="000870ED" w:rsidRDefault="000870ED" w:rsidP="00C85B8C">
      <w:pPr>
        <w:spacing w:line="240" w:lineRule="auto"/>
        <w:ind w:left="2832" w:firstLine="708"/>
        <w:rPr>
          <w:i/>
          <w:lang w:bidi="he-IL"/>
        </w:rPr>
      </w:pPr>
      <w:r w:rsidRPr="000870ED">
        <w:rPr>
          <w:i/>
          <w:lang w:bidi="he-IL"/>
        </w:rPr>
        <w:t>- Gly</w:t>
      </w:r>
      <w:r>
        <w:rPr>
          <w:i/>
          <w:lang w:bidi="he-IL"/>
        </w:rPr>
        <w:t>ké</w:t>
      </w:r>
      <w:r w:rsidRPr="000870ED">
        <w:rPr>
          <w:i/>
          <w:lang w:bidi="he-IL"/>
        </w:rPr>
        <w:t>mia</w:t>
      </w:r>
      <w:r>
        <w:rPr>
          <w:i/>
          <w:lang w:bidi="he-IL"/>
        </w:rPr>
        <w:t xml:space="preserve">, </w:t>
      </w:r>
      <w:r w:rsidRPr="000870ED">
        <w:rPr>
          <w:i/>
          <w:lang w:bidi="he-IL"/>
        </w:rPr>
        <w:t xml:space="preserve">urea, mineralogram </w:t>
      </w:r>
    </w:p>
    <w:p w:rsidR="000870ED" w:rsidRPr="000870ED" w:rsidRDefault="000870ED" w:rsidP="00C85B8C">
      <w:pPr>
        <w:spacing w:line="240" w:lineRule="auto"/>
        <w:ind w:left="2832" w:firstLine="708"/>
        <w:rPr>
          <w:i/>
          <w:lang w:bidi="he-IL"/>
        </w:rPr>
      </w:pPr>
      <w:r w:rsidRPr="000870ED">
        <w:rPr>
          <w:i/>
          <w:color w:val="5D6562"/>
          <w:lang w:bidi="he-IL"/>
        </w:rPr>
        <w:t xml:space="preserve">- </w:t>
      </w:r>
      <w:r w:rsidRPr="000870ED">
        <w:rPr>
          <w:i/>
          <w:lang w:bidi="he-IL"/>
        </w:rPr>
        <w:t>Mo</w:t>
      </w:r>
      <w:r>
        <w:rPr>
          <w:i/>
          <w:lang w:bidi="he-IL"/>
        </w:rPr>
        <w:t>č c</w:t>
      </w:r>
      <w:r w:rsidRPr="000870ED">
        <w:rPr>
          <w:i/>
          <w:lang w:bidi="he-IL"/>
        </w:rPr>
        <w:t xml:space="preserve">hemicky </w:t>
      </w:r>
    </w:p>
    <w:p w:rsidR="00A67D2B" w:rsidRDefault="000870ED" w:rsidP="00C85B8C">
      <w:pPr>
        <w:spacing w:line="240" w:lineRule="auto"/>
        <w:ind w:left="2832" w:firstLine="708"/>
        <w:rPr>
          <w:i/>
          <w:lang w:bidi="he-IL"/>
        </w:rPr>
      </w:pPr>
      <w:r>
        <w:rPr>
          <w:i/>
          <w:lang w:bidi="he-IL"/>
        </w:rPr>
        <w:t xml:space="preserve">- Rtg </w:t>
      </w:r>
      <w:r w:rsidRPr="000870ED">
        <w:rPr>
          <w:i/>
          <w:lang w:bidi="he-IL"/>
        </w:rPr>
        <w:t xml:space="preserve">hrudníka </w:t>
      </w:r>
    </w:p>
    <w:p w:rsidR="000870ED" w:rsidRPr="000870ED" w:rsidRDefault="000870ED" w:rsidP="00C85B8C">
      <w:pPr>
        <w:spacing w:line="240" w:lineRule="auto"/>
        <w:ind w:left="3540"/>
        <w:rPr>
          <w:i/>
          <w:lang w:bidi="he-IL"/>
        </w:rPr>
      </w:pPr>
      <w:r>
        <w:rPr>
          <w:i/>
          <w:lang w:bidi="he-IL"/>
        </w:rPr>
        <w:t xml:space="preserve">- </w:t>
      </w:r>
      <w:r w:rsidRPr="000870ED">
        <w:rPr>
          <w:i/>
          <w:lang w:bidi="he-IL"/>
        </w:rPr>
        <w:t xml:space="preserve">Ekg </w:t>
      </w:r>
    </w:p>
    <w:p w:rsidR="000870ED" w:rsidRPr="000870ED" w:rsidRDefault="000870ED" w:rsidP="00C85B8C">
      <w:pPr>
        <w:spacing w:line="240" w:lineRule="auto"/>
        <w:ind w:left="2832" w:firstLine="708"/>
        <w:rPr>
          <w:i/>
          <w:lang w:bidi="he-IL"/>
        </w:rPr>
      </w:pPr>
      <w:r w:rsidRPr="000870ED">
        <w:rPr>
          <w:i/>
          <w:lang w:bidi="he-IL"/>
        </w:rPr>
        <w:t>- Interné predopera</w:t>
      </w:r>
      <w:r>
        <w:rPr>
          <w:i/>
          <w:lang w:bidi="he-IL"/>
        </w:rPr>
        <w:t>č</w:t>
      </w:r>
      <w:r w:rsidRPr="000870ED">
        <w:rPr>
          <w:i/>
          <w:lang w:bidi="he-IL"/>
        </w:rPr>
        <w:t xml:space="preserve">né vyšetrenie </w:t>
      </w:r>
      <w:r w:rsidR="00C842F9">
        <w:rPr>
          <w:i/>
          <w:lang w:bidi="he-IL"/>
        </w:rPr>
        <w:t>,</w:t>
      </w:r>
      <w:r w:rsidRPr="000870ED">
        <w:rPr>
          <w:i/>
          <w:lang w:bidi="he-IL"/>
        </w:rPr>
        <w:t xml:space="preserve"> u detí detské predopera</w:t>
      </w:r>
      <w:r>
        <w:rPr>
          <w:i/>
          <w:lang w:bidi="he-IL"/>
        </w:rPr>
        <w:t>č</w:t>
      </w:r>
      <w:r w:rsidRPr="000870ED">
        <w:rPr>
          <w:i/>
          <w:lang w:bidi="he-IL"/>
        </w:rPr>
        <w:t>né vyšetren</w:t>
      </w:r>
      <w:r w:rsidRPr="000870ED">
        <w:rPr>
          <w:i/>
          <w:color w:val="5D6562"/>
          <w:lang w:bidi="he-IL"/>
        </w:rPr>
        <w:t>i</w:t>
      </w:r>
      <w:r w:rsidRPr="000870ED">
        <w:rPr>
          <w:i/>
          <w:lang w:bidi="he-IL"/>
        </w:rPr>
        <w:t xml:space="preserve">e </w:t>
      </w:r>
    </w:p>
    <w:p w:rsidR="000870ED" w:rsidRPr="000870ED" w:rsidRDefault="000870ED" w:rsidP="00C85B8C">
      <w:pPr>
        <w:spacing w:line="240" w:lineRule="auto"/>
        <w:ind w:left="2832" w:firstLine="708"/>
        <w:rPr>
          <w:color w:val="7163C3"/>
          <w:w w:val="131"/>
          <w:lang w:bidi="he-IL"/>
        </w:rPr>
      </w:pPr>
      <w:r>
        <w:rPr>
          <w:i/>
          <w:lang w:bidi="he-IL"/>
        </w:rPr>
        <w:t>- ARO vyš</w:t>
      </w:r>
      <w:r w:rsidR="001C656E">
        <w:rPr>
          <w:i/>
          <w:lang w:bidi="he-IL"/>
        </w:rPr>
        <w:t xml:space="preserve">etrenie </w:t>
      </w:r>
      <w:r>
        <w:rPr>
          <w:i/>
          <w:lang w:bidi="he-IL"/>
        </w:rPr>
        <w:t xml:space="preserve"> (</w:t>
      </w:r>
      <w:r w:rsidR="001C656E">
        <w:rPr>
          <w:i/>
          <w:lang w:bidi="he-IL"/>
        </w:rPr>
        <w:t>predoperačné anesteziologické vyšetrenie</w:t>
      </w:r>
      <w:r>
        <w:rPr>
          <w:i/>
          <w:lang w:bidi="he-IL"/>
        </w:rPr>
        <w:t>)</w:t>
      </w:r>
    </w:p>
    <w:p w:rsidR="000870ED" w:rsidRPr="000870ED" w:rsidRDefault="000870ED" w:rsidP="00A67D2B">
      <w:pPr>
        <w:rPr>
          <w:color w:val="5D6562"/>
          <w:lang w:bidi="he-IL"/>
        </w:rPr>
      </w:pPr>
      <w:r w:rsidRPr="000870ED">
        <w:rPr>
          <w:lang w:bidi="he-IL"/>
        </w:rPr>
        <w:t>Pred plánovaným opera</w:t>
      </w:r>
      <w:r>
        <w:rPr>
          <w:lang w:bidi="he-IL"/>
        </w:rPr>
        <w:t>čný</w:t>
      </w:r>
      <w:r w:rsidRPr="000870ED">
        <w:rPr>
          <w:lang w:bidi="he-IL"/>
        </w:rPr>
        <w:t>m zákrokom prosíme vysadi</w:t>
      </w:r>
      <w:r>
        <w:rPr>
          <w:lang w:bidi="he-IL"/>
        </w:rPr>
        <w:t xml:space="preserve">ť </w:t>
      </w:r>
      <w:r w:rsidRPr="000870ED">
        <w:rPr>
          <w:lang w:bidi="he-IL"/>
        </w:rPr>
        <w:t>aspo</w:t>
      </w:r>
      <w:r>
        <w:rPr>
          <w:lang w:bidi="he-IL"/>
        </w:rPr>
        <w:t xml:space="preserve">ň </w:t>
      </w:r>
      <w:r w:rsidRPr="000870ED">
        <w:rPr>
          <w:lang w:bidi="he-IL"/>
        </w:rPr>
        <w:t>10 dní deriváty</w:t>
      </w:r>
      <w:r>
        <w:rPr>
          <w:lang w:bidi="he-IL"/>
        </w:rPr>
        <w:t xml:space="preserve"> </w:t>
      </w:r>
      <w:r w:rsidRPr="000870ED">
        <w:rPr>
          <w:lang w:bidi="he-IL"/>
        </w:rPr>
        <w:t>kyseliny acetylsalicylovej (ACP, Anopyrín), lieky proti zrážaniu krvi 1 de</w:t>
      </w:r>
      <w:r>
        <w:rPr>
          <w:lang w:bidi="he-IL"/>
        </w:rPr>
        <w:t>ň</w:t>
      </w:r>
      <w:r w:rsidRPr="000870ED">
        <w:rPr>
          <w:lang w:bidi="he-IL"/>
        </w:rPr>
        <w:t>, u žien an</w:t>
      </w:r>
      <w:r w:rsidRPr="000870ED">
        <w:rPr>
          <w:color w:val="5D6562"/>
          <w:lang w:bidi="he-IL"/>
        </w:rPr>
        <w:t>t</w:t>
      </w:r>
      <w:r w:rsidRPr="000870ED">
        <w:rPr>
          <w:lang w:bidi="he-IL"/>
        </w:rPr>
        <w:t>ikoncepciu minimálne 1 mesiac pred opera</w:t>
      </w:r>
      <w:r>
        <w:rPr>
          <w:lang w:bidi="he-IL"/>
        </w:rPr>
        <w:t>č</w:t>
      </w:r>
      <w:r w:rsidRPr="000870ED">
        <w:rPr>
          <w:lang w:bidi="he-IL"/>
        </w:rPr>
        <w:t>ným zákrokom</w:t>
      </w:r>
      <w:r w:rsidRPr="000870ED">
        <w:rPr>
          <w:color w:val="5D6562"/>
          <w:lang w:bidi="he-IL"/>
        </w:rPr>
        <w:t xml:space="preserve">. </w:t>
      </w:r>
      <w:r w:rsidRPr="000870ED">
        <w:rPr>
          <w:lang w:bidi="he-IL"/>
        </w:rPr>
        <w:t>V</w:t>
      </w:r>
      <w:r>
        <w:rPr>
          <w:lang w:bidi="he-IL"/>
        </w:rPr>
        <w:t> </w:t>
      </w:r>
      <w:r w:rsidRPr="000870ED">
        <w:rPr>
          <w:lang w:bidi="he-IL"/>
        </w:rPr>
        <w:t>de</w:t>
      </w:r>
      <w:r>
        <w:rPr>
          <w:lang w:bidi="he-IL"/>
        </w:rPr>
        <w:t xml:space="preserve">ň </w:t>
      </w:r>
      <w:r w:rsidRPr="000870ED">
        <w:rPr>
          <w:lang w:bidi="he-IL"/>
        </w:rPr>
        <w:t>opera</w:t>
      </w:r>
      <w:r>
        <w:rPr>
          <w:lang w:bidi="he-IL"/>
        </w:rPr>
        <w:t>č</w:t>
      </w:r>
      <w:r w:rsidRPr="000870ED">
        <w:rPr>
          <w:lang w:bidi="he-IL"/>
        </w:rPr>
        <w:t>ného zákroku ni</w:t>
      </w:r>
      <w:r>
        <w:rPr>
          <w:lang w:bidi="he-IL"/>
        </w:rPr>
        <w:t xml:space="preserve">č </w:t>
      </w:r>
      <w:r w:rsidRPr="000870ED">
        <w:rPr>
          <w:lang w:bidi="he-IL"/>
        </w:rPr>
        <w:t>nejes</w:t>
      </w:r>
      <w:r>
        <w:rPr>
          <w:lang w:bidi="he-IL"/>
        </w:rPr>
        <w:t xml:space="preserve">ť </w:t>
      </w:r>
      <w:r w:rsidRPr="000870ED">
        <w:rPr>
          <w:lang w:bidi="he-IL"/>
        </w:rPr>
        <w:t>ani nepi</w:t>
      </w:r>
      <w:r>
        <w:rPr>
          <w:lang w:bidi="he-IL"/>
        </w:rPr>
        <w:t xml:space="preserve">ť </w:t>
      </w:r>
      <w:r w:rsidRPr="000870ED">
        <w:rPr>
          <w:lang w:bidi="he-IL"/>
        </w:rPr>
        <w:t>(ani vodu)</w:t>
      </w:r>
      <w:r w:rsidRPr="000870ED">
        <w:rPr>
          <w:color w:val="5D6562"/>
          <w:lang w:bidi="he-IL"/>
        </w:rPr>
        <w:t xml:space="preserve">. </w:t>
      </w:r>
    </w:p>
    <w:p w:rsidR="000870ED" w:rsidRPr="000870ED" w:rsidRDefault="000870ED" w:rsidP="00C842F9">
      <w:pPr>
        <w:rPr>
          <w:lang w:bidi="he-IL"/>
        </w:rPr>
      </w:pPr>
      <w:r w:rsidRPr="000870ED">
        <w:rPr>
          <w:lang w:bidi="he-IL"/>
        </w:rPr>
        <w:t>Do nemocnice si so sebou doneste tieto veci</w:t>
      </w:r>
      <w:r w:rsidRPr="000870ED">
        <w:rPr>
          <w:color w:val="5D6562"/>
          <w:lang w:bidi="he-IL"/>
        </w:rPr>
        <w:t xml:space="preserve">: </w:t>
      </w:r>
      <w:r w:rsidR="00A67D2B">
        <w:rPr>
          <w:color w:val="5D6562"/>
          <w:lang w:bidi="he-IL"/>
        </w:rPr>
        <w:tab/>
      </w:r>
      <w:r w:rsidRPr="000870ED">
        <w:rPr>
          <w:lang w:bidi="he-IL"/>
        </w:rPr>
        <w:t>- celú zdravotnú dokumentác</w:t>
      </w:r>
      <w:r w:rsidRPr="000870ED">
        <w:rPr>
          <w:color w:val="5D6562"/>
          <w:lang w:bidi="he-IL"/>
        </w:rPr>
        <w:t>i</w:t>
      </w:r>
      <w:r w:rsidRPr="000870ED">
        <w:rPr>
          <w:lang w:bidi="he-IL"/>
        </w:rPr>
        <w:t xml:space="preserve">u </w:t>
      </w:r>
      <w:r w:rsidR="00C842F9">
        <w:rPr>
          <w:lang w:bidi="he-IL"/>
        </w:rPr>
        <w:t>+</w:t>
      </w:r>
      <w:r w:rsidRPr="000870ED">
        <w:rPr>
          <w:lang w:bidi="he-IL"/>
        </w:rPr>
        <w:t xml:space="preserve"> preukaz poistenca </w:t>
      </w:r>
    </w:p>
    <w:p w:rsidR="000870ED" w:rsidRPr="000870ED" w:rsidRDefault="000870ED" w:rsidP="00A67D2B">
      <w:pPr>
        <w:ind w:left="3540" w:firstLine="708"/>
        <w:rPr>
          <w:lang w:bidi="he-IL"/>
        </w:rPr>
      </w:pPr>
      <w:r w:rsidRPr="000870ED">
        <w:rPr>
          <w:lang w:bidi="he-IL"/>
        </w:rPr>
        <w:t>- ob</w:t>
      </w:r>
      <w:r>
        <w:rPr>
          <w:lang w:bidi="he-IL"/>
        </w:rPr>
        <w:t>č</w:t>
      </w:r>
      <w:r w:rsidRPr="000870ED">
        <w:rPr>
          <w:lang w:bidi="he-IL"/>
        </w:rPr>
        <w:t xml:space="preserve">iansky preukaz </w:t>
      </w:r>
    </w:p>
    <w:p w:rsidR="000870ED" w:rsidRPr="000870ED" w:rsidRDefault="000870ED" w:rsidP="00A67D2B">
      <w:pPr>
        <w:ind w:left="3540" w:firstLine="708"/>
        <w:rPr>
          <w:lang w:bidi="he-IL"/>
        </w:rPr>
      </w:pPr>
      <w:r w:rsidRPr="000870ED">
        <w:rPr>
          <w:lang w:bidi="he-IL"/>
        </w:rPr>
        <w:t xml:space="preserve">- hygienické potreby </w:t>
      </w:r>
    </w:p>
    <w:p w:rsidR="000870ED" w:rsidRPr="000870ED" w:rsidRDefault="000870ED" w:rsidP="00A67D2B">
      <w:pPr>
        <w:ind w:left="3540" w:firstLine="708"/>
        <w:rPr>
          <w:lang w:bidi="he-IL"/>
        </w:rPr>
      </w:pPr>
      <w:r w:rsidRPr="000870ED">
        <w:rPr>
          <w:lang w:bidi="he-IL"/>
        </w:rPr>
        <w:t>- pyžamo, župan, papu</w:t>
      </w:r>
      <w:r>
        <w:rPr>
          <w:lang w:bidi="he-IL"/>
        </w:rPr>
        <w:t>č</w:t>
      </w:r>
      <w:r w:rsidRPr="000870ED">
        <w:rPr>
          <w:lang w:bidi="he-IL"/>
        </w:rPr>
        <w:t xml:space="preserve">e </w:t>
      </w:r>
    </w:p>
    <w:p w:rsidR="000870ED" w:rsidRPr="000870ED" w:rsidRDefault="000870ED" w:rsidP="00A67D2B">
      <w:pPr>
        <w:ind w:left="3540" w:firstLine="708"/>
        <w:rPr>
          <w:lang w:bidi="he-IL"/>
        </w:rPr>
      </w:pPr>
      <w:r w:rsidRPr="000870ED">
        <w:rPr>
          <w:lang w:bidi="he-IL"/>
        </w:rPr>
        <w:t>- pohár</w:t>
      </w:r>
      <w:r w:rsidRPr="000870ED">
        <w:rPr>
          <w:color w:val="5D6562"/>
          <w:lang w:bidi="he-IL"/>
        </w:rPr>
        <w:t xml:space="preserve">, </w:t>
      </w:r>
      <w:r w:rsidRPr="000870ED">
        <w:rPr>
          <w:lang w:bidi="he-IL"/>
        </w:rPr>
        <w:t xml:space="preserve">príbor </w:t>
      </w:r>
    </w:p>
    <w:p w:rsidR="000870ED" w:rsidRPr="000870ED" w:rsidRDefault="000870ED" w:rsidP="00A67D2B">
      <w:pPr>
        <w:ind w:left="3540" w:firstLine="708"/>
        <w:rPr>
          <w:lang w:bidi="he-IL"/>
        </w:rPr>
      </w:pPr>
      <w:r w:rsidRPr="000870ED">
        <w:rPr>
          <w:lang w:bidi="he-IL"/>
        </w:rPr>
        <w:t>- lieky</w:t>
      </w:r>
      <w:r w:rsidRPr="000870ED">
        <w:rPr>
          <w:color w:val="5D6562"/>
          <w:lang w:bidi="he-IL"/>
        </w:rPr>
        <w:t xml:space="preserve">, </w:t>
      </w:r>
      <w:r w:rsidRPr="000870ED">
        <w:rPr>
          <w:lang w:bidi="he-IL"/>
        </w:rPr>
        <w:t>kto</w:t>
      </w:r>
      <w:r w:rsidRPr="000870ED">
        <w:rPr>
          <w:color w:val="5D6562"/>
          <w:lang w:bidi="he-IL"/>
        </w:rPr>
        <w:t>r</w:t>
      </w:r>
      <w:r w:rsidRPr="000870ED">
        <w:rPr>
          <w:lang w:bidi="he-IL"/>
        </w:rPr>
        <w:t xml:space="preserve">é dlhodobo užívate </w:t>
      </w:r>
    </w:p>
    <w:p w:rsidR="000870ED" w:rsidRPr="000870ED" w:rsidRDefault="000870ED" w:rsidP="00A67D2B">
      <w:pPr>
        <w:rPr>
          <w:lang w:bidi="he-IL"/>
        </w:rPr>
      </w:pPr>
      <w:r w:rsidRPr="000870ED">
        <w:rPr>
          <w:lang w:bidi="he-IL"/>
        </w:rPr>
        <w:t xml:space="preserve">Za porozumenie </w:t>
      </w:r>
      <w:r>
        <w:rPr>
          <w:lang w:bidi="he-IL"/>
        </w:rPr>
        <w:t>ď</w:t>
      </w:r>
      <w:r w:rsidRPr="000870ED">
        <w:rPr>
          <w:lang w:bidi="he-IL"/>
        </w:rPr>
        <w:t xml:space="preserve">akujeme. </w:t>
      </w:r>
    </w:p>
    <w:p w:rsidR="00C842F9" w:rsidRDefault="00C842F9" w:rsidP="00A67D2B">
      <w:pPr>
        <w:rPr>
          <w:lang w:bidi="he-IL"/>
        </w:rPr>
      </w:pPr>
    </w:p>
    <w:p w:rsidR="00E74836" w:rsidRPr="000870ED" w:rsidRDefault="000870ED" w:rsidP="00A67D2B">
      <w:r w:rsidRPr="000870ED">
        <w:rPr>
          <w:lang w:bidi="he-IL"/>
        </w:rPr>
        <w:t>V Trstenej d</w:t>
      </w:r>
      <w:r>
        <w:rPr>
          <w:lang w:bidi="he-IL"/>
        </w:rPr>
        <w:t>ň</w:t>
      </w:r>
      <w:r w:rsidRPr="000870ED">
        <w:rPr>
          <w:lang w:bidi="he-IL"/>
        </w:rPr>
        <w:t xml:space="preserve">a </w:t>
      </w:r>
      <w:r w:rsidR="00A67D2B">
        <w:t>..................................................................</w:t>
      </w:r>
    </w:p>
    <w:sectPr w:rsidR="00E74836" w:rsidRPr="000870ED" w:rsidSect="00C85B8C">
      <w:pgSz w:w="12240" w:h="15840"/>
      <w:pgMar w:top="851" w:right="851" w:bottom="851" w:left="851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0ED"/>
    <w:rsid w:val="00030532"/>
    <w:rsid w:val="000870ED"/>
    <w:rsid w:val="001C656E"/>
    <w:rsid w:val="0040455D"/>
    <w:rsid w:val="00542C4E"/>
    <w:rsid w:val="00730DDF"/>
    <w:rsid w:val="00A67D2B"/>
    <w:rsid w:val="00C842F9"/>
    <w:rsid w:val="00C85B8C"/>
    <w:rsid w:val="00CD5375"/>
    <w:rsid w:val="00E74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870E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87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870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870E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87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870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Rastislav Bača</dc:creator>
  <cp:lastModifiedBy>Stefania Jancekova</cp:lastModifiedBy>
  <cp:revision>2</cp:revision>
  <cp:lastPrinted>2017-06-01T11:21:00Z</cp:lastPrinted>
  <dcterms:created xsi:type="dcterms:W3CDTF">2017-06-06T11:26:00Z</dcterms:created>
  <dcterms:modified xsi:type="dcterms:W3CDTF">2017-06-06T11:26:00Z</dcterms:modified>
</cp:coreProperties>
</file>